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74" w:rsidRPr="007B5FA2" w:rsidRDefault="00EB1774" w:rsidP="00EB1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</w:p>
    <w:p w:rsidR="00EB1774" w:rsidRPr="007B5FA2" w:rsidRDefault="00EB1774" w:rsidP="00EB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FA2">
        <w:rPr>
          <w:rFonts w:ascii="Arial" w:hAnsi="Arial" w:cs="Arial"/>
          <w:b/>
          <w:color w:val="000000"/>
          <w:sz w:val="30"/>
          <w:szCs w:val="30"/>
        </w:rPr>
        <w:t>XIV Coppa Ruffini - Gara di Matematica a Squadre</w:t>
      </w:r>
    </w:p>
    <w:p w:rsidR="00EB1774" w:rsidRPr="007B5FA2" w:rsidRDefault="00EB1774" w:rsidP="007B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5FA2">
        <w:rPr>
          <w:rFonts w:ascii="Arial" w:hAnsi="Arial" w:cs="Arial"/>
          <w:color w:val="000000"/>
          <w:sz w:val="20"/>
          <w:szCs w:val="20"/>
        </w:rPr>
        <w:t xml:space="preserve">Reggio Emilia, Liceo Scientifico “A. Moro” , </w:t>
      </w:r>
      <w:r w:rsidR="00D6020B">
        <w:rPr>
          <w:rFonts w:ascii="Arial" w:hAnsi="Arial" w:cs="Arial"/>
          <w:color w:val="000000"/>
          <w:sz w:val="20"/>
          <w:szCs w:val="20"/>
        </w:rPr>
        <w:t>8</w:t>
      </w:r>
      <w:r w:rsidRPr="007B5FA2">
        <w:rPr>
          <w:rFonts w:ascii="Arial" w:hAnsi="Arial" w:cs="Arial"/>
          <w:color w:val="000000"/>
          <w:sz w:val="20"/>
          <w:szCs w:val="20"/>
        </w:rPr>
        <w:t xml:space="preserve"> marzo 201</w:t>
      </w:r>
      <w:r w:rsidR="00D6020B">
        <w:rPr>
          <w:rFonts w:ascii="Arial" w:hAnsi="Arial" w:cs="Arial"/>
          <w:color w:val="000000"/>
          <w:sz w:val="20"/>
          <w:szCs w:val="20"/>
        </w:rPr>
        <w:t>9</w:t>
      </w:r>
      <w:bookmarkStart w:id="0" w:name="_GoBack"/>
      <w:bookmarkEnd w:id="0"/>
    </w:p>
    <w:p w:rsidR="00EB1774" w:rsidRPr="007B5FA2" w:rsidRDefault="00EB1774" w:rsidP="00EB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FA2">
        <w:rPr>
          <w:rFonts w:ascii="Arial" w:hAnsi="Arial" w:cs="Arial"/>
          <w:b/>
          <w:color w:val="000000"/>
          <w:sz w:val="34"/>
          <w:szCs w:val="34"/>
        </w:rPr>
        <w:t>Regolamento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Ogni squadra è formata da 7 studenti, di cui uno con funzione di “capitano” ed uno con funzione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consegnatore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”. Capitano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consegnatore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devono essere persone diverse. In ogni squadra gli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studenti di quinta possono essere al massimo 4 e gli altri non possono essere tutti di quarta. Tutti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devono essere regolarmente iscritti presso l'Istituto che rappresentano.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I componenti di ogni squadra possono collaborare tra di loro nella risoluzione degli esercizi.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la gara non si possono avere al tavolo libri, appunti, calcolatrici e altri strumenti di calcolo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di comunicazione. 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La gara consiste nella risoluzione di problemi assegnati nel tempo di gara (120 minuti).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Il testo dei problemi viene consegnato ai capitani (con una copia per ogni componente della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squadra) all'inizio della gara, insieme ai foglietti su cui indicare le risposte ed il \problema “jolly” e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una griglia sulla quale 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consegnatore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può annotare le risposte consegnate per ricordarsi cosa ha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fatto la sua squadra.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All'inizio della gara, tutti i problemi valgono lo stesso punteggio (20 punti); una risposta sbagliata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squadra fa incrementare istantaneamente il punteggio di un problema di due punti e, per ogni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minuto che passa,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punteggio aumenta di un punto fino a quando due squadre avranno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risposto correttamente</w:t>
      </w:r>
      <w:r>
        <w:rPr>
          <w:rFonts w:ascii="Times New Roman" w:hAnsi="Times New Roman" w:cs="Times New Roman"/>
          <w:color w:val="000000"/>
          <w:sz w:val="24"/>
          <w:szCs w:val="24"/>
        </w:rPr>
        <w:t>. Dopo la consegna della seconda risposta esatta, il punteggio per quel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problema resta fissato al valore raggiunto. In ogni caso, dopo 100 minuti dall’inizio della gara, i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punteggi smettono di aumentare. 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Ogni problema ha come risposta un intero compreso tra 0000 e 9999. Quando una squadra ritiene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aver risolto un certo problema, scrive su uno degli appositi foglietti forniti il numero del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problema e la risposta. La risposta deve essere indicata scrivendo unicamente le quattro cifre del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numero, senza lasciare indicati eventuali prodotti, esponenti, ecc. (ad esempio se la risposta è 45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indicare 0045 e non 5 x 9)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I foglietti con le risposte ai problemi devono essere portarti dal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consegnatore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al tavolo di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consegna. Appena possibile la giuria valuta la correttezza della risposta.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opportuno che il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consegnatore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tenga aggiornato la griglia di riepilogo delle risposte, che gli viene fornita all’inizio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della gara, per avere sotto mano l'informazione completa di quanto la propria squadra ha fatto.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Se la risposta è sbagliata, la squadra perde 10 punti, ma può tornare a pensare allo stesso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problema dando eventualmente un'altra risposta.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Quando una risposta consegnata è giusta, la squadra guadagna un numero di punti pari al valore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 problema più un bonus che dipende da quante squadre hanno già fornito la risposta corretta a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quel problema. Per ogni problema viene assegnato un bonus di: 20 punti alla squadra che lo risolve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prima, 15 punti alla seconda, 10 punti alla terza, 8 punti alla quarta, 6 punti alla quinta, 5 punti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alla sesta, 4 punti alla settima, 3 punti alla ottava, 2 punti alla nona, 1 punto alla decima. </w:t>
      </w:r>
    </w:p>
    <w:p w:rsidR="00EB1774" w:rsidRPr="007B5FA2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Se una squadra consegna due volte una risposta giusta allo stesso problema, prende una sola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volta il punteggio. Se invece consegna più volte risposte sbagliate ad uno stesso problema, subisce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ogni volta la penalizzazione di 10 punti. La penalizzazione viene assegnata anche se una squadra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consegna una risposta sbagliata ad un problema al quale ha già fornito la risposta corretta (può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succedere!).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Eventuali chiarimenti sul testo dei problemi (ma solo sul testo) potranno essere richiesti al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tavolo delle spiegazioni unicamente dai capitani e durante i primi 60 minuti di gara.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Durante i primi 10 minuti di gara ogni squadra dovrà scegliere il suo problema “jolly". La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decisione dovrà essere comunicata (entro i 10 minuti) dal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consegnatore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tavolo di consegna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sull’apposito foglietto. Ogni punteggio ottenuto dalla squadra su quel problema da quel momento in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poi (punteggio del problema, eventuali bonus o penalizzazioni) verrà moltiplicato per due. Ogni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squadra deve avere un problema “jolly”: trascorsi 10 minuti senza comunicazioni da parte del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consegnatore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viene assegnato d'ufficio il terzo problema della lista.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All'inizio della gara ogni squadra parte con un punteggio pari a dieci volte il numero dei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problemi.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Un bonus verrà assegnato anche alle prime sei squadre che risolvono tutti i problemi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correttamente, indipendentemente dalle risposte sbagliate fornite strada facendo:100 alla prima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squadra, 60 alla seconda, poi 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 alla terza, 30 alla quarta, 20 alla quinta, e 10 punti alla sesta.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Al termine del tempo assegnato viene compilata la classifica in base ai punteggi accumulati fino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quel momento. In caso di parità tra due o più squadre prevale quella che ha totalizzato più punti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(compresi bonus e penalizzazioni) nel suo \problema “jolly”. In caso di ulteriore parità prevale la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squadra che ha ottenuto il maggior punteggio per una risposta giusta.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E'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richiesto un comportamento sportivo e corretto da parte delle squadre e dei tifosi nei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confronti di tutti. Un comportamento giudicato dalla giuria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altamente  antisportivo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comporta una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penalizzazione di almeno 100 punti per la squadra coinvolta.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74" w:rsidRPr="007B5FA2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Che cosa si può portare: 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possono avere biro, pennarelli e matite (anche colorati), gomme e temperamatite. Si possono portare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righelli, compassi e goniometri. Si possono portare caramelle, snack, fazzoletti.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Non si possono portare cellulari, auricolari, strumenti elettronici in generale (orologi digitali, in particolare),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radioline riceventi, calcolatrici e qualunque cosa che permetta di fare calcoli o di contattare persone</w:t>
      </w:r>
    </w:p>
    <w:p w:rsidR="00EB1774" w:rsidRDefault="00EB1774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all'esterno.</w:t>
      </w:r>
    </w:p>
    <w:p w:rsidR="00C94858" w:rsidRDefault="00C94858"/>
    <w:sectPr w:rsidR="00C94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774"/>
    <w:rsid w:val="004A4E16"/>
    <w:rsid w:val="005558AA"/>
    <w:rsid w:val="007B5FA2"/>
    <w:rsid w:val="00C94858"/>
    <w:rsid w:val="00D6020B"/>
    <w:rsid w:val="00E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D7B"/>
  <w15:docId w15:val="{64355F7F-7C53-42B4-9E00-A471623B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Acer</cp:lastModifiedBy>
  <cp:revision>2</cp:revision>
  <dcterms:created xsi:type="dcterms:W3CDTF">2019-02-06T10:17:00Z</dcterms:created>
  <dcterms:modified xsi:type="dcterms:W3CDTF">2019-02-06T10:17:00Z</dcterms:modified>
</cp:coreProperties>
</file>